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41" w:rsidRDefault="00CE5241" w:rsidP="00CE5241">
      <w:pPr>
        <w:jc w:val="center"/>
      </w:pPr>
      <w:bookmarkStart w:id="0" w:name="_GoBack"/>
      <w:bookmarkEnd w:id="0"/>
      <w:r w:rsidRPr="00A20D45">
        <w:rPr>
          <w:noProof/>
        </w:rPr>
        <w:drawing>
          <wp:inline distT="0" distB="0" distL="0" distR="0">
            <wp:extent cx="781050" cy="838200"/>
            <wp:effectExtent l="19050" t="0" r="0" b="0"/>
            <wp:docPr id="2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54" cy="8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41" w:rsidRPr="00CE5241" w:rsidRDefault="00CE5241" w:rsidP="00CE5241">
      <w:pPr>
        <w:jc w:val="right"/>
        <w:rPr>
          <w:sz w:val="28"/>
          <w:szCs w:val="28"/>
        </w:rPr>
      </w:pP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СОВЕТ ДЕПУТАТОВ </w:t>
      </w:r>
      <w:r w:rsidR="009B1A87">
        <w:rPr>
          <w:b/>
          <w:sz w:val="28"/>
          <w:szCs w:val="28"/>
        </w:rPr>
        <w:t>КРУТОЯРСКОГО</w:t>
      </w:r>
      <w:r w:rsidRPr="007908C1">
        <w:rPr>
          <w:b/>
          <w:sz w:val="28"/>
          <w:szCs w:val="28"/>
        </w:rPr>
        <w:t xml:space="preserve"> СЕЛЬСКОГО ПОСЕЛЕНИЯ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CE5241" w:rsidRDefault="00CE5241" w:rsidP="00CE5241">
      <w:pPr>
        <w:jc w:val="center"/>
        <w:rPr>
          <w:sz w:val="28"/>
          <w:szCs w:val="28"/>
        </w:rPr>
      </w:pPr>
    </w:p>
    <w:p w:rsidR="00CE5241" w:rsidRDefault="00CE5241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CE5241" w:rsidRDefault="00CE5241" w:rsidP="00802E3C">
      <w:pPr>
        <w:rPr>
          <w:sz w:val="28"/>
          <w:szCs w:val="28"/>
        </w:rPr>
      </w:pPr>
    </w:p>
    <w:p w:rsidR="00CE5241" w:rsidRDefault="00CE5241" w:rsidP="00802E3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486E">
        <w:rPr>
          <w:sz w:val="28"/>
          <w:szCs w:val="28"/>
        </w:rPr>
        <w:t>28.01.</w:t>
      </w:r>
      <w:r>
        <w:rPr>
          <w:sz w:val="28"/>
          <w:szCs w:val="28"/>
        </w:rPr>
        <w:t xml:space="preserve"> </w:t>
      </w:r>
      <w:r w:rsidR="00620F09">
        <w:rPr>
          <w:sz w:val="28"/>
          <w:szCs w:val="28"/>
        </w:rPr>
        <w:t>20</w:t>
      </w:r>
      <w:r w:rsidR="00B9486E">
        <w:rPr>
          <w:sz w:val="28"/>
          <w:szCs w:val="28"/>
        </w:rPr>
        <w:t>20</w:t>
      </w:r>
      <w:r w:rsidR="005A3AB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№</w:t>
      </w:r>
      <w:r w:rsidR="005A3AB4">
        <w:rPr>
          <w:sz w:val="28"/>
          <w:szCs w:val="28"/>
        </w:rPr>
        <w:t xml:space="preserve"> </w:t>
      </w:r>
      <w:r w:rsidR="00B9486E">
        <w:rPr>
          <w:sz w:val="28"/>
          <w:szCs w:val="28"/>
        </w:rPr>
        <w:t>146</w:t>
      </w:r>
    </w:p>
    <w:p w:rsidR="00CE5241" w:rsidRDefault="00CE5241" w:rsidP="00802E3C">
      <w:pPr>
        <w:rPr>
          <w:sz w:val="28"/>
          <w:szCs w:val="28"/>
        </w:rPr>
      </w:pPr>
    </w:p>
    <w:p w:rsidR="00620F09" w:rsidRDefault="00802E3C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О внесении изменений </w:t>
      </w:r>
      <w:r w:rsidR="00620F09" w:rsidRPr="00620F09">
        <w:rPr>
          <w:sz w:val="28"/>
          <w:szCs w:val="28"/>
        </w:rPr>
        <w:t xml:space="preserve">в Решение Совета </w:t>
      </w:r>
    </w:p>
    <w:p w:rsid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депутатов Крутоярского</w:t>
      </w:r>
      <w:r>
        <w:rPr>
          <w:sz w:val="28"/>
          <w:szCs w:val="28"/>
        </w:rPr>
        <w:t xml:space="preserve"> с</w:t>
      </w:r>
      <w:r w:rsidRPr="00620F09">
        <w:rPr>
          <w:sz w:val="28"/>
          <w:szCs w:val="28"/>
        </w:rPr>
        <w:t xml:space="preserve">ельского </w:t>
      </w:r>
    </w:p>
    <w:p w:rsid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поселения от 18.10.2018 г. № 106 «Об</w:t>
      </w:r>
    </w:p>
    <w:p w:rsid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 утверждении Порядка предоставления и </w:t>
      </w:r>
    </w:p>
    <w:p w:rsid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достоверности сведений, </w:t>
      </w:r>
    </w:p>
    <w:p w:rsid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представляемых гражданами, претендующими 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замещение муниципальной должности, и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лицами, замещающими (занимающими)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муниципальные должности Крутоярского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и обязательствах имущественного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характера, а также сведений о доходах, расходах, 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 и обязательствах имущественного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 своих супруги (супруга) и </w:t>
      </w:r>
    </w:p>
    <w:p w:rsidR="00620F09" w:rsidRPr="00620F09" w:rsidRDefault="00620F09" w:rsidP="00B9486E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несовершеннолетних детей»</w:t>
      </w:r>
    </w:p>
    <w:p w:rsidR="00802E3C" w:rsidRPr="001D557E" w:rsidRDefault="00802E3C" w:rsidP="00B9486E">
      <w:pPr>
        <w:jc w:val="both"/>
        <w:rPr>
          <w:rFonts w:ascii="Verdana" w:hAnsi="Verdana"/>
          <w:sz w:val="28"/>
          <w:szCs w:val="28"/>
          <w:lang w:eastAsia="en-US"/>
        </w:rPr>
      </w:pPr>
    </w:p>
    <w:p w:rsidR="00B41D2B" w:rsidRPr="00B41D2B" w:rsidRDefault="00CE5241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D2B" w:rsidRPr="00B41D2B">
        <w:rPr>
          <w:sz w:val="28"/>
          <w:szCs w:val="28"/>
        </w:rPr>
        <w:t xml:space="preserve">В соответствии с Федеральным </w:t>
      </w:r>
      <w:hyperlink r:id="rId8" w:history="1">
        <w:r w:rsidR="00B41D2B" w:rsidRPr="00B41D2B">
          <w:rPr>
            <w:sz w:val="28"/>
            <w:szCs w:val="28"/>
          </w:rPr>
          <w:t>законом</w:t>
        </w:r>
      </w:hyperlink>
      <w:r w:rsidR="00B41D2B" w:rsidRPr="00B41D2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Законом Челябинской области от 29.01.2009г. № 353-ЗО «О противодействии коррупции в Челябинской области», </w:t>
      </w:r>
      <w:r w:rsidR="00B41D2B">
        <w:rPr>
          <w:sz w:val="28"/>
          <w:szCs w:val="28"/>
        </w:rPr>
        <w:t xml:space="preserve">Постановлением ЗСО от 31.10.2019 г. № 2075 «О  Законе Челябинской области «О внесении изменений в Закон Челябинской области «О противодействии коррупции в Челябинской области, </w:t>
      </w:r>
      <w:r w:rsidR="00B41D2B" w:rsidRPr="00B41D2B">
        <w:rPr>
          <w:sz w:val="28"/>
          <w:szCs w:val="28"/>
        </w:rPr>
        <w:t>Уставом Крутоярского сельского поселения Октябрьского муниципального района</w:t>
      </w:r>
      <w:r w:rsidR="00B41D2B">
        <w:rPr>
          <w:sz w:val="28"/>
          <w:szCs w:val="28"/>
        </w:rPr>
        <w:t xml:space="preserve">  Совет депутатов Крутоярского сельского поселения</w:t>
      </w:r>
    </w:p>
    <w:p w:rsidR="009B1A87" w:rsidRDefault="00802E3C" w:rsidP="00802E3C">
      <w:pPr>
        <w:pStyle w:val="a6"/>
        <w:rPr>
          <w:sz w:val="28"/>
          <w:szCs w:val="28"/>
        </w:rPr>
      </w:pPr>
      <w:r w:rsidRPr="001D557E">
        <w:rPr>
          <w:sz w:val="28"/>
          <w:szCs w:val="28"/>
        </w:rPr>
        <w:t xml:space="preserve">       </w:t>
      </w:r>
    </w:p>
    <w:p w:rsidR="00802E3C" w:rsidRPr="001D557E" w:rsidRDefault="00802E3C" w:rsidP="00802E3C">
      <w:pPr>
        <w:pStyle w:val="a6"/>
        <w:rPr>
          <w:sz w:val="28"/>
          <w:szCs w:val="28"/>
        </w:rPr>
      </w:pPr>
      <w:r w:rsidRPr="001D557E">
        <w:rPr>
          <w:sz w:val="28"/>
          <w:szCs w:val="28"/>
        </w:rPr>
        <w:t>РЕШАЕТ:</w:t>
      </w:r>
    </w:p>
    <w:p w:rsidR="00802E3C" w:rsidRPr="001D557E" w:rsidRDefault="00802E3C" w:rsidP="00802E3C">
      <w:pPr>
        <w:pStyle w:val="a6"/>
        <w:rPr>
          <w:sz w:val="28"/>
          <w:szCs w:val="28"/>
        </w:rPr>
      </w:pPr>
    </w:p>
    <w:p w:rsidR="00B418FD" w:rsidRDefault="00B41D2B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8FD">
        <w:rPr>
          <w:sz w:val="28"/>
          <w:szCs w:val="28"/>
        </w:rPr>
        <w:t xml:space="preserve">Внести изменения </w:t>
      </w:r>
      <w:r w:rsidR="00B418FD" w:rsidRPr="00620F09">
        <w:rPr>
          <w:sz w:val="28"/>
          <w:szCs w:val="28"/>
        </w:rPr>
        <w:t>в Решение Совета депутатов Крутоярского</w:t>
      </w:r>
      <w:r w:rsidR="00B418FD">
        <w:rPr>
          <w:sz w:val="28"/>
          <w:szCs w:val="28"/>
        </w:rPr>
        <w:t xml:space="preserve"> с</w:t>
      </w:r>
      <w:r w:rsidR="00B418FD" w:rsidRPr="00620F09">
        <w:rPr>
          <w:sz w:val="28"/>
          <w:szCs w:val="28"/>
        </w:rPr>
        <w:t xml:space="preserve">ельского </w:t>
      </w:r>
    </w:p>
    <w:p w:rsidR="00B418FD" w:rsidRPr="00620F09" w:rsidRDefault="00B418FD" w:rsidP="00B418FD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поселения от 18.10.2018 г. № 106 «Об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утверждении Порядка предоставления и 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достоверности сведений, представляемых гражданами, </w:t>
      </w:r>
      <w:r w:rsidRPr="00620F09">
        <w:rPr>
          <w:sz w:val="28"/>
          <w:szCs w:val="28"/>
        </w:rPr>
        <w:lastRenderedPageBreak/>
        <w:t>претендующими 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</w:t>
      </w:r>
      <w:r>
        <w:rPr>
          <w:sz w:val="28"/>
          <w:szCs w:val="28"/>
        </w:rPr>
        <w:t xml:space="preserve">ение муниципальной должности, и </w:t>
      </w:r>
      <w:r w:rsidRPr="00620F09">
        <w:rPr>
          <w:sz w:val="28"/>
          <w:szCs w:val="28"/>
        </w:rPr>
        <w:t>ли</w:t>
      </w:r>
      <w:r>
        <w:rPr>
          <w:sz w:val="28"/>
          <w:szCs w:val="28"/>
        </w:rPr>
        <w:t xml:space="preserve">цами, замещающими (занимающими) </w:t>
      </w:r>
      <w:r w:rsidRPr="00620F09">
        <w:rPr>
          <w:sz w:val="28"/>
          <w:szCs w:val="28"/>
        </w:rPr>
        <w:t>муниципальные должности Крутоярского</w:t>
      </w:r>
    </w:p>
    <w:p w:rsidR="00B418FD" w:rsidRDefault="00B418FD" w:rsidP="00B418FD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характера, а также сведений о доходах, расходах, об имуществе 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 своих супруги (супруга) и 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несовершеннолетних детей»</w:t>
      </w:r>
      <w:r>
        <w:rPr>
          <w:sz w:val="28"/>
          <w:szCs w:val="28"/>
        </w:rPr>
        <w:t xml:space="preserve"> (далее – Порядок) согласно приложению.</w:t>
      </w:r>
    </w:p>
    <w:p w:rsidR="00B418FD" w:rsidRPr="00620F09" w:rsidRDefault="00B418FD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</w:t>
      </w:r>
      <w:r w:rsidR="00564A1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подписания.</w:t>
      </w: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D743FD" w:rsidRDefault="00D743FD" w:rsidP="00802E3C">
      <w:pPr>
        <w:jc w:val="both"/>
        <w:rPr>
          <w:sz w:val="28"/>
          <w:szCs w:val="28"/>
          <w:lang w:eastAsia="en-US"/>
        </w:rPr>
      </w:pPr>
    </w:p>
    <w:p w:rsidR="00D743FD" w:rsidRDefault="00D743FD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Совета депутатов</w:t>
      </w:r>
    </w:p>
    <w:p w:rsidR="00D743FD" w:rsidRDefault="00D743FD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Крутоярского сельского поселения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С.П.Чурина</w:t>
      </w:r>
    </w:p>
    <w:p w:rsidR="00802E3C" w:rsidRPr="001D557E" w:rsidRDefault="00802E3C" w:rsidP="00802E3C">
      <w:pPr>
        <w:jc w:val="both"/>
        <w:rPr>
          <w:sz w:val="28"/>
          <w:szCs w:val="28"/>
          <w:lang w:eastAsia="en-US"/>
        </w:rPr>
      </w:pPr>
    </w:p>
    <w:p w:rsidR="00B418FD" w:rsidRDefault="00B418FD" w:rsidP="00802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Крутоярского </w:t>
      </w:r>
    </w:p>
    <w:p w:rsidR="00802E3C" w:rsidRPr="001D557E" w:rsidRDefault="00B418FD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А.Л.Колыванов</w:t>
      </w: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7F10E3" w:rsidRDefault="00802E3C" w:rsidP="00802E3C">
      <w:pPr>
        <w:jc w:val="both"/>
        <w:rPr>
          <w:sz w:val="24"/>
          <w:szCs w:val="24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>Приложение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>к решению Совета депутатов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>Крутоярского  сельского поселения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 xml:space="preserve">                                                                        </w:t>
      </w:r>
      <w:r w:rsidR="00A43C9C" w:rsidRPr="00B418FD">
        <w:rPr>
          <w:lang w:eastAsia="en-US"/>
        </w:rPr>
        <w:t>О</w:t>
      </w:r>
      <w:r w:rsidRPr="00B418FD">
        <w:rPr>
          <w:lang w:eastAsia="en-US"/>
        </w:rPr>
        <w:t>т</w:t>
      </w:r>
      <w:r w:rsidR="00F26F3E">
        <w:rPr>
          <w:lang w:eastAsia="en-US"/>
        </w:rPr>
        <w:t xml:space="preserve"> </w:t>
      </w:r>
      <w:r w:rsidR="00A43C9C">
        <w:rPr>
          <w:lang w:eastAsia="en-US"/>
        </w:rPr>
        <w:t>28.01.2020</w:t>
      </w:r>
      <w:r w:rsidRPr="00B418FD">
        <w:rPr>
          <w:lang w:eastAsia="en-US"/>
        </w:rPr>
        <w:t xml:space="preserve">  г.      № </w:t>
      </w:r>
      <w:r w:rsidR="00A43C9C">
        <w:rPr>
          <w:lang w:eastAsia="en-US"/>
        </w:rPr>
        <w:t xml:space="preserve"> 146</w:t>
      </w:r>
    </w:p>
    <w:p w:rsidR="00126676" w:rsidRDefault="00126676" w:rsidP="00B418FD">
      <w:pPr>
        <w:jc w:val="right"/>
        <w:rPr>
          <w:sz w:val="28"/>
          <w:szCs w:val="28"/>
          <w:lang w:eastAsia="en-US"/>
        </w:rPr>
      </w:pPr>
    </w:p>
    <w:p w:rsidR="00FD5045" w:rsidRPr="00FD5045" w:rsidRDefault="00126676" w:rsidP="00FD5045">
      <w:pPr>
        <w:jc w:val="center"/>
        <w:rPr>
          <w:b/>
          <w:sz w:val="28"/>
          <w:szCs w:val="28"/>
        </w:rPr>
      </w:pPr>
      <w:r w:rsidRPr="00FD5045">
        <w:rPr>
          <w:b/>
          <w:sz w:val="28"/>
          <w:szCs w:val="28"/>
          <w:lang w:eastAsia="en-US"/>
        </w:rPr>
        <w:t xml:space="preserve">Изменения и дополнения в </w:t>
      </w:r>
      <w:r w:rsidR="00FD5045" w:rsidRPr="00FD5045">
        <w:rPr>
          <w:b/>
          <w:sz w:val="28"/>
          <w:szCs w:val="28"/>
        </w:rPr>
        <w:t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Крутоярского</w:t>
      </w:r>
    </w:p>
    <w:p w:rsidR="00126676" w:rsidRPr="00FD5045" w:rsidRDefault="00FD5045" w:rsidP="00FD5045">
      <w:pPr>
        <w:jc w:val="center"/>
        <w:rPr>
          <w:b/>
          <w:sz w:val="28"/>
          <w:szCs w:val="28"/>
          <w:lang w:eastAsia="en-US"/>
        </w:rPr>
      </w:pPr>
      <w:r w:rsidRPr="00FD5045">
        <w:rPr>
          <w:b/>
          <w:sz w:val="28"/>
          <w:szCs w:val="28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126676" w:rsidRPr="00FD5045" w:rsidRDefault="00126676" w:rsidP="00FD5045">
      <w:pPr>
        <w:jc w:val="center"/>
        <w:rPr>
          <w:b/>
          <w:sz w:val="28"/>
          <w:szCs w:val="28"/>
          <w:lang w:eastAsia="en-US"/>
        </w:rPr>
      </w:pPr>
    </w:p>
    <w:p w:rsidR="00FD5045" w:rsidRDefault="00126676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399F">
        <w:rPr>
          <w:sz w:val="28"/>
          <w:szCs w:val="28"/>
        </w:rPr>
        <w:t xml:space="preserve">) </w:t>
      </w:r>
      <w:r w:rsidR="00F2727C">
        <w:rPr>
          <w:sz w:val="28"/>
          <w:szCs w:val="28"/>
        </w:rPr>
        <w:t>В пункте 2 настоящего Порядка</w:t>
      </w:r>
    </w:p>
    <w:p w:rsidR="00F2727C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подпункт 2 после слова «должности,» дополнить словами «за исключением лиц, указанных в подпункте 3настоящего пункта,»;</w:t>
      </w:r>
    </w:p>
    <w:p w:rsidR="00F2727C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подпунктом 3 следующего содержания:</w:t>
      </w:r>
    </w:p>
    <w:p w:rsidR="007115C1" w:rsidRDefault="00F2727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«3) лицами, замещающими муниципальные должности депутатов Совета депутатов Крутоярского сельского поселения и осуществляющих свои полномочия на непостоянной основе, - в течении четырех месяцев со дня избрания депутатами, </w:t>
      </w:r>
      <w:r w:rsidR="007115C1">
        <w:rPr>
          <w:sz w:val="28"/>
          <w:szCs w:val="28"/>
        </w:rPr>
        <w:t>а также не позднее 30 апреля каждого года, следующего 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доходам».»;</w:t>
      </w:r>
    </w:p>
    <w:p w:rsidR="007115C1" w:rsidRDefault="007115C1" w:rsidP="00F2727C">
      <w:pPr>
        <w:jc w:val="both"/>
        <w:rPr>
          <w:sz w:val="28"/>
          <w:szCs w:val="28"/>
        </w:rPr>
      </w:pPr>
    </w:p>
    <w:p w:rsidR="007115C1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3 настоящего Порядка</w:t>
      </w:r>
    </w:p>
    <w:p w:rsidR="007115C1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дополнить новым абзацем 4следующего содержания:</w:t>
      </w:r>
    </w:p>
    <w:p w:rsidR="00AB1B29" w:rsidRDefault="007115C1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случае, если лица, указанные в подпункте 3 пункта 2 настоящего Порядка, в течение отчетного периода не совершали сделки, предусмотренные частью 1 статьи 3 Федерального закона « О контроле за соответствием расходов лиц, замещающих гос</w:t>
      </w:r>
      <w:r w:rsidR="00B12DB5">
        <w:rPr>
          <w:sz w:val="28"/>
          <w:szCs w:val="28"/>
        </w:rPr>
        <w:t>ударственные должности, и иных л</w:t>
      </w:r>
      <w:r>
        <w:rPr>
          <w:sz w:val="28"/>
          <w:szCs w:val="28"/>
        </w:rPr>
        <w:t>иц их дох</w:t>
      </w:r>
      <w:r w:rsidR="00AB1B29">
        <w:rPr>
          <w:sz w:val="28"/>
          <w:szCs w:val="28"/>
        </w:rPr>
        <w:t>одом», данные лица направляют  должностному лицу  администрации Крутоярского сельского поселения, ответственному за работу по профилактике коррупционных и иных правонарушений, в срок до 30 апреля года, следующего за отчетным, информацию об этом в письменной форме.»;</w:t>
      </w:r>
    </w:p>
    <w:p w:rsidR="00AB1B29" w:rsidRDefault="00AB1B29" w:rsidP="00F2727C">
      <w:pPr>
        <w:jc w:val="both"/>
        <w:rPr>
          <w:sz w:val="28"/>
          <w:szCs w:val="28"/>
        </w:rPr>
      </w:pPr>
    </w:p>
    <w:p w:rsidR="00AB1B29" w:rsidRDefault="00AB1B29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3) Пункт 4 настоящего Порядка изложить в следующей редакции:</w:t>
      </w:r>
    </w:p>
    <w:p w:rsidR="001E5652" w:rsidRDefault="00AB1B29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«4.Для представления Губернатору Челябинской области информаци</w:t>
      </w:r>
      <w:r w:rsidR="001E5652">
        <w:rPr>
          <w:sz w:val="28"/>
          <w:szCs w:val="28"/>
        </w:rPr>
        <w:t xml:space="preserve">и о не совершении  сделок в отчетном периоде, направляется должностным лицом администрации Крутоярского сельского поселения, ответственным за работу по профилактике коррупционных и иных правонарушений в </w:t>
      </w:r>
      <w:r w:rsidR="001E5652">
        <w:rPr>
          <w:sz w:val="28"/>
          <w:szCs w:val="28"/>
        </w:rPr>
        <w:lastRenderedPageBreak/>
        <w:t>Управление государственной службы и противодействия коррупции Правительства Челябинской области не позднее 10 мая</w:t>
      </w:r>
      <w:r w:rsidR="006F32DB">
        <w:rPr>
          <w:sz w:val="28"/>
          <w:szCs w:val="28"/>
        </w:rPr>
        <w:t xml:space="preserve"> </w:t>
      </w:r>
      <w:r w:rsidR="001E5652">
        <w:rPr>
          <w:sz w:val="28"/>
          <w:szCs w:val="28"/>
        </w:rPr>
        <w:t>года, следующего за отчетным.»;</w:t>
      </w:r>
    </w:p>
    <w:p w:rsidR="001E5652" w:rsidRDefault="0072640C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11 настоящего Порядка </w:t>
      </w:r>
      <w:r w:rsidR="00C508FB">
        <w:rPr>
          <w:sz w:val="28"/>
          <w:szCs w:val="28"/>
        </w:rPr>
        <w:t>дополнить абзацами следующего содержания:</w:t>
      </w:r>
    </w:p>
    <w:p w:rsidR="00C508FB" w:rsidRDefault="00C508FB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должностным лицом администрации Крутоярского сельского поселения, ответственным за работу по профилактике коррупционных и иных правонарушений.</w:t>
      </w:r>
    </w:p>
    <w:p w:rsidR="00C508FB" w:rsidRDefault="00C508FB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</w:t>
      </w:r>
      <w:r w:rsidRPr="00C5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Крутоярского сельского поселения, 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предусмотренных </w:t>
      </w:r>
      <w:r w:rsidR="00495B73">
        <w:rPr>
          <w:sz w:val="28"/>
          <w:szCs w:val="28"/>
        </w:rPr>
        <w:t>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 соответствующее решение в соответствии с муниципальным правовым актом, указанным в абзаце</w:t>
      </w:r>
      <w:r w:rsidR="00564A11">
        <w:rPr>
          <w:sz w:val="28"/>
          <w:szCs w:val="28"/>
        </w:rPr>
        <w:t xml:space="preserve"> 3 статьи 3-2 Закона Челябинской области от 29.01.2009 г. № 353 – ЗО «О противодействии коррупции в Челябинской области», для принятия решения о применении мер ответственности 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</w:p>
    <w:p w:rsidR="00564A11" w:rsidRDefault="00564A11" w:rsidP="00F2727C">
      <w:pPr>
        <w:jc w:val="both"/>
        <w:rPr>
          <w:sz w:val="28"/>
          <w:szCs w:val="28"/>
        </w:rPr>
      </w:pPr>
    </w:p>
    <w:p w:rsidR="00564A11" w:rsidRDefault="00564A11" w:rsidP="00F2727C">
      <w:pPr>
        <w:jc w:val="both"/>
        <w:rPr>
          <w:sz w:val="28"/>
          <w:szCs w:val="28"/>
        </w:rPr>
      </w:pPr>
    </w:p>
    <w:p w:rsidR="00126676" w:rsidRDefault="00AB1B29" w:rsidP="00F2727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F2727C">
        <w:rPr>
          <w:sz w:val="28"/>
          <w:szCs w:val="28"/>
        </w:rPr>
        <w:t xml:space="preserve"> </w:t>
      </w:r>
      <w:r w:rsidR="007115C1">
        <w:rPr>
          <w:sz w:val="28"/>
          <w:szCs w:val="28"/>
        </w:rPr>
        <w:t xml:space="preserve"> </w:t>
      </w:r>
    </w:p>
    <w:p w:rsidR="00126676" w:rsidRPr="001D557E" w:rsidRDefault="00126676" w:rsidP="00126676">
      <w:pPr>
        <w:rPr>
          <w:sz w:val="28"/>
          <w:szCs w:val="28"/>
          <w:lang w:eastAsia="en-US"/>
        </w:rPr>
      </w:pPr>
    </w:p>
    <w:p w:rsidR="00D7637C" w:rsidRDefault="00D7637C" w:rsidP="00126676">
      <w:pPr>
        <w:jc w:val="right"/>
      </w:pPr>
    </w:p>
    <w:sectPr w:rsidR="00D7637C" w:rsidSect="002C18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AA" w:rsidRDefault="00D652AA" w:rsidP="00620F09">
      <w:r>
        <w:separator/>
      </w:r>
    </w:p>
  </w:endnote>
  <w:endnote w:type="continuationSeparator" w:id="1">
    <w:p w:rsidR="00D652AA" w:rsidRDefault="00D652AA" w:rsidP="0062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AA" w:rsidRDefault="00D652AA" w:rsidP="00620F09">
      <w:r>
        <w:separator/>
      </w:r>
    </w:p>
  </w:footnote>
  <w:footnote w:type="continuationSeparator" w:id="1">
    <w:p w:rsidR="00D652AA" w:rsidRDefault="00D652AA" w:rsidP="0062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09" w:rsidRDefault="00620F09" w:rsidP="00620F09">
    <w:pPr>
      <w:pStyle w:val="a3"/>
      <w:tabs>
        <w:tab w:val="clear" w:pos="4677"/>
        <w:tab w:val="clear" w:pos="9355"/>
        <w:tab w:val="left" w:pos="70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E3C"/>
    <w:rsid w:val="00096546"/>
    <w:rsid w:val="000B5B51"/>
    <w:rsid w:val="00126676"/>
    <w:rsid w:val="001C3C10"/>
    <w:rsid w:val="001E1B90"/>
    <w:rsid w:val="001E5652"/>
    <w:rsid w:val="00292BFE"/>
    <w:rsid w:val="003233D2"/>
    <w:rsid w:val="003C3742"/>
    <w:rsid w:val="0045568D"/>
    <w:rsid w:val="00484A12"/>
    <w:rsid w:val="00495B73"/>
    <w:rsid w:val="004A42AD"/>
    <w:rsid w:val="004C4C10"/>
    <w:rsid w:val="00534A4F"/>
    <w:rsid w:val="00556BD8"/>
    <w:rsid w:val="00564A11"/>
    <w:rsid w:val="005A3AB4"/>
    <w:rsid w:val="005C548D"/>
    <w:rsid w:val="005D0A2A"/>
    <w:rsid w:val="005E64E2"/>
    <w:rsid w:val="005E65A4"/>
    <w:rsid w:val="00620F09"/>
    <w:rsid w:val="006804DC"/>
    <w:rsid w:val="006D01A1"/>
    <w:rsid w:val="006F32DB"/>
    <w:rsid w:val="007115C1"/>
    <w:rsid w:val="0072640C"/>
    <w:rsid w:val="0075258C"/>
    <w:rsid w:val="007A7350"/>
    <w:rsid w:val="007B1CAD"/>
    <w:rsid w:val="007D06B7"/>
    <w:rsid w:val="00802E3C"/>
    <w:rsid w:val="00894F3B"/>
    <w:rsid w:val="008E332F"/>
    <w:rsid w:val="00952C20"/>
    <w:rsid w:val="00953644"/>
    <w:rsid w:val="0095479D"/>
    <w:rsid w:val="009B1A87"/>
    <w:rsid w:val="009B4850"/>
    <w:rsid w:val="009C5FE6"/>
    <w:rsid w:val="00A21C05"/>
    <w:rsid w:val="00A43C9C"/>
    <w:rsid w:val="00A46DAC"/>
    <w:rsid w:val="00A71DBA"/>
    <w:rsid w:val="00AB1B29"/>
    <w:rsid w:val="00AC7126"/>
    <w:rsid w:val="00AD652F"/>
    <w:rsid w:val="00B12DB5"/>
    <w:rsid w:val="00B15B51"/>
    <w:rsid w:val="00B27BF6"/>
    <w:rsid w:val="00B418FD"/>
    <w:rsid w:val="00B41D2B"/>
    <w:rsid w:val="00B9486E"/>
    <w:rsid w:val="00BF0B3B"/>
    <w:rsid w:val="00C2476E"/>
    <w:rsid w:val="00C4202F"/>
    <w:rsid w:val="00C508FB"/>
    <w:rsid w:val="00C63F21"/>
    <w:rsid w:val="00CE5241"/>
    <w:rsid w:val="00D652AA"/>
    <w:rsid w:val="00D743FD"/>
    <w:rsid w:val="00D7637C"/>
    <w:rsid w:val="00DB3638"/>
    <w:rsid w:val="00E47856"/>
    <w:rsid w:val="00E667A5"/>
    <w:rsid w:val="00EC3EEB"/>
    <w:rsid w:val="00F26F3E"/>
    <w:rsid w:val="00F2727C"/>
    <w:rsid w:val="00FD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748E1122EB545D0C34ECCAA13EAL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2020-02-17T06:55:00Z</cp:lastPrinted>
  <dcterms:created xsi:type="dcterms:W3CDTF">2020-01-21T10:01:00Z</dcterms:created>
  <dcterms:modified xsi:type="dcterms:W3CDTF">2020-02-17T08:00:00Z</dcterms:modified>
</cp:coreProperties>
</file>